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6" w:rsidRPr="007D7D33" w:rsidRDefault="00D84806" w:rsidP="00D84806">
      <w:pPr>
        <w:pStyle w:val="a3"/>
        <w:jc w:val="center"/>
        <w:rPr>
          <w:b/>
          <w:color w:val="000000"/>
          <w:sz w:val="28"/>
          <w:szCs w:val="28"/>
        </w:rPr>
      </w:pPr>
      <w:r w:rsidRPr="007D7D33">
        <w:rPr>
          <w:b/>
          <w:color w:val="000000"/>
          <w:sz w:val="28"/>
          <w:szCs w:val="28"/>
        </w:rPr>
        <w:t>План работы</w:t>
      </w:r>
    </w:p>
    <w:p w:rsidR="00D84806" w:rsidRPr="007D7D33" w:rsidRDefault="00D84806" w:rsidP="008844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7D33">
        <w:rPr>
          <w:b/>
          <w:color w:val="000000"/>
          <w:sz w:val="28"/>
          <w:szCs w:val="28"/>
        </w:rPr>
        <w:t xml:space="preserve">МБУК ЦБС </w:t>
      </w:r>
      <w:r w:rsidR="00884494" w:rsidRPr="007D7D33">
        <w:rPr>
          <w:b/>
          <w:color w:val="000000"/>
          <w:sz w:val="28"/>
          <w:szCs w:val="28"/>
        </w:rPr>
        <w:t>Сельской модельной библиотеки-</w:t>
      </w:r>
      <w:r w:rsidRPr="007D7D33">
        <w:rPr>
          <w:b/>
          <w:color w:val="000000"/>
          <w:sz w:val="28"/>
          <w:szCs w:val="28"/>
        </w:rPr>
        <w:t>филиала</w:t>
      </w:r>
    </w:p>
    <w:p w:rsidR="00D84806" w:rsidRPr="007D7D33" w:rsidRDefault="00D84806" w:rsidP="008844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7D33">
        <w:rPr>
          <w:b/>
          <w:color w:val="000000"/>
          <w:sz w:val="28"/>
          <w:szCs w:val="28"/>
        </w:rPr>
        <w:t>№ 6 «Информационно – краеведческий центр «Родник»</w:t>
      </w:r>
    </w:p>
    <w:p w:rsidR="00D84806" w:rsidRDefault="00D84806" w:rsidP="008844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7D33">
        <w:rPr>
          <w:b/>
          <w:color w:val="000000"/>
          <w:sz w:val="28"/>
          <w:szCs w:val="28"/>
        </w:rPr>
        <w:t>творческой группы «Активное долголетие» на 2024 год</w:t>
      </w:r>
    </w:p>
    <w:p w:rsidR="007D7D33" w:rsidRPr="007D7D33" w:rsidRDefault="007D7D33" w:rsidP="008844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2903"/>
        <w:gridCol w:w="1701"/>
        <w:gridCol w:w="2268"/>
        <w:gridCol w:w="2092"/>
      </w:tblGrid>
      <w:tr w:rsidR="00412F91" w:rsidRPr="00AF29EB" w:rsidTr="00412F91">
        <w:tc>
          <w:tcPr>
            <w:tcW w:w="607" w:type="dxa"/>
          </w:tcPr>
          <w:p w:rsidR="00412F91" w:rsidRPr="00AF29EB" w:rsidRDefault="00412F91" w:rsidP="0088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3" w:type="dxa"/>
          </w:tcPr>
          <w:p w:rsidR="00412F91" w:rsidRPr="00AF29EB" w:rsidRDefault="00412F91" w:rsidP="0070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12F91" w:rsidRPr="00AF29EB" w:rsidRDefault="00412F91" w:rsidP="0070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412F91" w:rsidRPr="004E2A5C" w:rsidRDefault="00412F91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92" w:type="dxa"/>
          </w:tcPr>
          <w:p w:rsidR="00412F91" w:rsidRPr="004E2A5C" w:rsidRDefault="00412F91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Творческая встреча рукодельниц группы «Активное долголетие»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Творческий час «Рукоделие – один из видов деятельности, наполняющий нас женской энергией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  <w:r w:rsidRPr="00412F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фотозоны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 w:rsidRPr="00412F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8 Марта!</w:t>
            </w:r>
            <w:r w:rsidRPr="00412F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посвященная Международному женскому дню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 истории «Международнгый день культуры»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Литературный час «Сквозь года Великой Отечественной Войны»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2" w:type="dxa"/>
            <w:gridSpan w:val="3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Летние каникулы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12F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июнь, июль, август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Выставка работ группы «Активное долголетие»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СЕЛЬСКАЯ МОДЕЛЬНАЯ 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Октябрьские встречи «Мои года!Мое богатство!», приуроченные ко Дню пожилых людей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Час толерантности «Услышим друг - друга!»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15.11.2024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412F91" w:rsidRPr="00412F91" w:rsidTr="00412F91">
        <w:tc>
          <w:tcPr>
            <w:tcW w:w="607" w:type="dxa"/>
          </w:tcPr>
          <w:p w:rsidR="00412F91" w:rsidRPr="00412F91" w:rsidRDefault="00412F91" w:rsidP="004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Выставка – поздравление «Новый год шагает по планете!»</w:t>
            </w:r>
          </w:p>
        </w:tc>
        <w:tc>
          <w:tcPr>
            <w:tcW w:w="1701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sz w:val="24"/>
                <w:szCs w:val="24"/>
              </w:rPr>
              <w:t>19.12.2024</w:t>
            </w:r>
          </w:p>
        </w:tc>
        <w:tc>
          <w:tcPr>
            <w:tcW w:w="2268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412F91" w:rsidRPr="00412F91" w:rsidRDefault="00412F91" w:rsidP="00412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</w:tbl>
    <w:p w:rsidR="00BC237F" w:rsidRPr="00412F91" w:rsidRDefault="00BC237F" w:rsidP="00412F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37F" w:rsidRPr="00412F91" w:rsidSect="00B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D01"/>
    <w:multiLevelType w:val="hybridMultilevel"/>
    <w:tmpl w:val="CFC8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806"/>
    <w:rsid w:val="00346DCE"/>
    <w:rsid w:val="00412F91"/>
    <w:rsid w:val="005A3232"/>
    <w:rsid w:val="007D7D33"/>
    <w:rsid w:val="00884494"/>
    <w:rsid w:val="00BC237F"/>
    <w:rsid w:val="00D8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4</cp:revision>
  <dcterms:created xsi:type="dcterms:W3CDTF">2024-01-30T05:32:00Z</dcterms:created>
  <dcterms:modified xsi:type="dcterms:W3CDTF">2024-02-02T05:43:00Z</dcterms:modified>
</cp:coreProperties>
</file>